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A36B0" w14:textId="5E9AF6DD" w:rsidR="007F2E36" w:rsidRDefault="0056608E" w:rsidP="002749C2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bookmarkStart w:id="0" w:name="_Hlk94778660"/>
      <w:bookmarkStart w:id="1" w:name="_GoBack"/>
      <w:bookmarkEnd w:id="1"/>
      <w:r w:rsidRPr="00A40127">
        <w:rPr>
          <w:rFonts w:ascii="Arial" w:hAnsi="Arial" w:cs="Arial"/>
          <w:b/>
          <w:sz w:val="22"/>
          <w:szCs w:val="22"/>
          <w:u w:val="single"/>
        </w:rPr>
        <w:t>400kV AIS Substation Extn. Package SS-89</w:t>
      </w:r>
      <w:r w:rsidRPr="00A40127">
        <w:rPr>
          <w:rFonts w:ascii="Arial" w:hAnsi="Arial" w:cs="Arial"/>
          <w:b/>
          <w:sz w:val="22"/>
          <w:szCs w:val="22"/>
        </w:rPr>
        <w:t xml:space="preserve"> for extension of 400/220kV Palakkad Substation and 400/220kV Kolar Substation under Augmentation of Transformation capacity in Southern Region</w:t>
      </w:r>
      <w:bookmarkEnd w:id="0"/>
    </w:p>
    <w:p w14:paraId="79FD7837" w14:textId="77777777" w:rsidR="0056608E" w:rsidRPr="00AC3AB0" w:rsidRDefault="0056608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2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2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3104002F" w:rsidR="0056608E" w:rsidRPr="00A40127" w:rsidRDefault="002749C2" w:rsidP="0056608E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3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56608E" w:rsidRPr="0056608E">
        <w:rPr>
          <w:rFonts w:ascii="Arial" w:hAnsi="Arial" w:cs="Arial"/>
          <w:b/>
          <w:sz w:val="22"/>
          <w:szCs w:val="22"/>
        </w:rPr>
        <w:t>400kV AIS Substation Extn. Package SS-89</w:t>
      </w:r>
      <w:r w:rsidR="0056608E" w:rsidRPr="00A40127">
        <w:rPr>
          <w:rFonts w:ascii="Arial" w:hAnsi="Arial" w:cs="Arial"/>
          <w:b/>
          <w:sz w:val="22"/>
          <w:szCs w:val="22"/>
        </w:rPr>
        <w:t xml:space="preserve"> for extension of 400/220kV Palakkad Substation and 400/220kV Kolar Substation under Augmentation of Transformation capacity in Southern Region; </w:t>
      </w:r>
      <w:r w:rsidR="0056608E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56608E" w:rsidRPr="00A40127">
        <w:rPr>
          <w:rFonts w:ascii="Arial" w:hAnsi="Arial" w:cs="Arial"/>
          <w:sz w:val="22"/>
          <w:szCs w:val="22"/>
        </w:rPr>
        <w:t xml:space="preserve"> </w:t>
      </w:r>
      <w:r w:rsidR="0056608E" w:rsidRPr="00A40127">
        <w:rPr>
          <w:rFonts w:ascii="Arial" w:hAnsi="Arial" w:cs="Arial"/>
          <w:b/>
          <w:bCs/>
          <w:sz w:val="22"/>
          <w:szCs w:val="22"/>
        </w:rPr>
        <w:t>5002002159/SUB-</w:t>
      </w:r>
      <w:proofErr w:type="gramStart"/>
      <w:r w:rsidR="0056608E" w:rsidRPr="00A40127">
        <w:rPr>
          <w:rFonts w:ascii="Arial" w:hAnsi="Arial" w:cs="Arial"/>
          <w:b/>
          <w:bCs/>
          <w:sz w:val="22"/>
          <w:szCs w:val="22"/>
        </w:rPr>
        <w:t>STATION(</w:t>
      </w:r>
      <w:proofErr w:type="gramEnd"/>
      <w:r w:rsidR="0056608E" w:rsidRPr="00A40127">
        <w:rPr>
          <w:rFonts w:ascii="Arial" w:hAnsi="Arial" w:cs="Arial"/>
          <w:b/>
          <w:bCs/>
          <w:sz w:val="22"/>
          <w:szCs w:val="22"/>
        </w:rPr>
        <w:t>EXCLUDIN/DOM/A04-CC CS -5</w:t>
      </w:r>
      <w:r w:rsidR="0056608E">
        <w:rPr>
          <w:rFonts w:ascii="Arial" w:hAnsi="Arial" w:cs="Arial"/>
          <w:b/>
          <w:bCs/>
          <w:sz w:val="22"/>
          <w:szCs w:val="22"/>
        </w:rPr>
        <w:t>’.</w:t>
      </w:r>
    </w:p>
    <w:p w14:paraId="3E053D7A" w14:textId="77777777" w:rsidR="0056608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3"/>
    <w:p w14:paraId="0B783309" w14:textId="77777777" w:rsidR="00245D9E" w:rsidRPr="00AC3AB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6C13C911" w:rsidR="00B554C6" w:rsidRPr="009D2259" w:rsidRDefault="00E9527B" w:rsidP="00303D6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56608E" w:rsidRPr="0056608E">
        <w:rPr>
          <w:rFonts w:ascii="Arial" w:hAnsi="Arial" w:cs="Arial"/>
          <w:b/>
          <w:szCs w:val="22"/>
        </w:rPr>
        <w:t>400kV AIS Substation Extn. Package SS-89</w:t>
      </w:r>
      <w:r w:rsidR="0056608E" w:rsidRPr="00A40127">
        <w:rPr>
          <w:rFonts w:ascii="Arial" w:hAnsi="Arial" w:cs="Arial"/>
          <w:b/>
          <w:szCs w:val="22"/>
        </w:rPr>
        <w:t xml:space="preserve"> for extension of 400/220kV Palakkad Substation and 400/220kV Kolar Substation under Augmentation of Transformation capacity in Southern Region</w:t>
      </w:r>
      <w:r w:rsidR="0056608E">
        <w:rPr>
          <w:rFonts w:ascii="Arial" w:hAnsi="Arial" w:cs="Arial"/>
          <w:bCs/>
          <w:szCs w:val="22"/>
        </w:rPr>
        <w:t xml:space="preserve">’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3F11FC" w14:textId="2F579FA4" w:rsidR="002749C2" w:rsidRDefault="00245D9E" w:rsidP="00177B64">
      <w:pPr>
        <w:pStyle w:val="SectionVHeader"/>
        <w:spacing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9D2259" w:rsidRPr="009D2259">
        <w:rPr>
          <w:rFonts w:ascii="Arial" w:hAnsi="Arial" w:cs="Arial"/>
          <w:sz w:val="22"/>
          <w:szCs w:val="22"/>
          <w:u w:val="single"/>
        </w:rPr>
        <w:t>Transmission line Tower Package TW04</w:t>
      </w:r>
      <w:r w:rsidR="009D2259" w:rsidRPr="009D2259">
        <w:rPr>
          <w:rFonts w:ascii="Arial" w:hAnsi="Arial" w:cs="Arial"/>
          <w:sz w:val="22"/>
          <w:szCs w:val="22"/>
        </w:rPr>
        <w:t xml:space="preserve"> for 765 kV D/C </w:t>
      </w:r>
      <w:proofErr w:type="spellStart"/>
      <w:r w:rsidR="009D2259" w:rsidRPr="009D2259">
        <w:rPr>
          <w:rFonts w:ascii="Arial" w:hAnsi="Arial" w:cs="Arial"/>
          <w:sz w:val="22"/>
          <w:szCs w:val="22"/>
        </w:rPr>
        <w:t>Navasari</w:t>
      </w:r>
      <w:proofErr w:type="spellEnd"/>
      <w:r w:rsidR="009D2259" w:rsidRPr="009D2259">
        <w:rPr>
          <w:rFonts w:ascii="Arial" w:hAnsi="Arial" w:cs="Arial"/>
          <w:sz w:val="22"/>
          <w:szCs w:val="22"/>
        </w:rPr>
        <w:t xml:space="preserve"> (New) (South Gujarat) - </w:t>
      </w:r>
      <w:proofErr w:type="spellStart"/>
      <w:r w:rsidR="009D2259" w:rsidRPr="009D2259">
        <w:rPr>
          <w:rFonts w:ascii="Arial" w:hAnsi="Arial" w:cs="Arial"/>
          <w:sz w:val="22"/>
          <w:szCs w:val="22"/>
        </w:rPr>
        <w:t>Padghe</w:t>
      </w:r>
      <w:proofErr w:type="spellEnd"/>
      <w:r w:rsidR="009D2259" w:rsidRPr="009D2259">
        <w:rPr>
          <w:rFonts w:ascii="Arial" w:hAnsi="Arial" w:cs="Arial"/>
          <w:sz w:val="22"/>
          <w:szCs w:val="22"/>
        </w:rPr>
        <w:t xml:space="preserve"> line (</w:t>
      </w:r>
      <w:proofErr w:type="spellStart"/>
      <w:r w:rsidR="009D2259" w:rsidRPr="009D2259">
        <w:rPr>
          <w:rFonts w:ascii="Arial" w:hAnsi="Arial" w:cs="Arial"/>
          <w:sz w:val="22"/>
          <w:szCs w:val="22"/>
        </w:rPr>
        <w:t>Maharastra</w:t>
      </w:r>
      <w:proofErr w:type="spellEnd"/>
      <w:r w:rsidR="009D2259" w:rsidRPr="009D2259">
        <w:rPr>
          <w:rFonts w:ascii="Arial" w:hAnsi="Arial" w:cs="Arial"/>
          <w:sz w:val="22"/>
          <w:szCs w:val="22"/>
        </w:rPr>
        <w:t xml:space="preserve"> portion) associated with Transmission Network Expansion in Gujarat to increase its ATC from ISTS: Part B’</w:t>
      </w:r>
      <w:r w:rsidR="009D2259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AC3AB0">
        <w:rPr>
          <w:rFonts w:ascii="Arial" w:hAnsi="Arial" w:cs="Arial"/>
          <w:b w:val="0"/>
          <w:bCs/>
          <w:sz w:val="22"/>
          <w:szCs w:val="22"/>
        </w:rPr>
        <w:t>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requirement</w:t>
      </w:r>
      <w:proofErr w:type="gramEnd"/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2A7D1EBF" w14:textId="77777777" w:rsidR="0056608E" w:rsidRPr="00AC3AB0" w:rsidRDefault="0056608E" w:rsidP="00177B64">
      <w:pPr>
        <w:pStyle w:val="SectionVHeader"/>
        <w:spacing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AC3AB0">
        <w:rPr>
          <w:rFonts w:ascii="Arial" w:hAnsi="Arial" w:cs="Arial"/>
          <w:sz w:val="22"/>
          <w:szCs w:val="22"/>
        </w:rPr>
        <w:t>i</w:t>
      </w:r>
      <w:proofErr w:type="spellEnd"/>
      <w:r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2D5B7" w14:textId="77777777" w:rsidR="00926810" w:rsidRDefault="00926810" w:rsidP="00D818D4">
      <w:pPr>
        <w:spacing w:after="0" w:line="240" w:lineRule="auto"/>
      </w:pPr>
      <w:r>
        <w:separator/>
      </w:r>
    </w:p>
  </w:endnote>
  <w:endnote w:type="continuationSeparator" w:id="0">
    <w:p w14:paraId="13A9FB49" w14:textId="77777777" w:rsidR="00926810" w:rsidRDefault="009268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E52A2" w14:textId="77777777" w:rsidR="00926810" w:rsidRDefault="00926810" w:rsidP="00D818D4">
      <w:pPr>
        <w:spacing w:after="0" w:line="240" w:lineRule="auto"/>
      </w:pPr>
      <w:r>
        <w:separator/>
      </w:r>
    </w:p>
  </w:footnote>
  <w:footnote w:type="continuationSeparator" w:id="0">
    <w:p w14:paraId="276750DA" w14:textId="77777777" w:rsidR="00926810" w:rsidRDefault="009268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3CDD9248" w:rsidR="007F2E36" w:rsidRPr="0056608E" w:rsidRDefault="007F2E36" w:rsidP="00601BD3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56608E" w:rsidRPr="0056608E">
      <w:rPr>
        <w:rFonts w:ascii="Arial" w:hAnsi="Arial" w:cs="Arial"/>
        <w:b/>
        <w:bCs/>
        <w:sz w:val="20"/>
      </w:rPr>
      <w:t>5002002159/SUB-</w:t>
    </w:r>
    <w:proofErr w:type="gramStart"/>
    <w:r w:rsidR="0056608E" w:rsidRPr="0056608E">
      <w:rPr>
        <w:rFonts w:ascii="Arial" w:hAnsi="Arial" w:cs="Arial"/>
        <w:b/>
        <w:bCs/>
        <w:sz w:val="20"/>
      </w:rPr>
      <w:t>STATION(</w:t>
    </w:r>
    <w:proofErr w:type="gramEnd"/>
    <w:r w:rsidR="0056608E" w:rsidRPr="0056608E">
      <w:rPr>
        <w:rFonts w:ascii="Arial" w:hAnsi="Arial" w:cs="Arial"/>
        <w:b/>
        <w:bCs/>
        <w:sz w:val="20"/>
      </w:rPr>
      <w:t xml:space="preserve">EXCLUDIN/DOM/A04-CC CS -5 </w:t>
    </w:r>
    <w:r w:rsidR="0056608E">
      <w:rPr>
        <w:rFonts w:ascii="Arial" w:hAnsi="Arial" w:cs="Arial"/>
        <w:b/>
        <w:bCs/>
        <w:sz w:val="20"/>
      </w:rPr>
      <w:t xml:space="preserve">  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4D54D104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49E36131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F0FA9"/>
    <w:rsid w:val="002F2C1D"/>
    <w:rsid w:val="002F36E0"/>
    <w:rsid w:val="002F62FB"/>
    <w:rsid w:val="00303D65"/>
    <w:rsid w:val="00312322"/>
    <w:rsid w:val="003B51E8"/>
    <w:rsid w:val="003B61B8"/>
    <w:rsid w:val="003B7991"/>
    <w:rsid w:val="003F2547"/>
    <w:rsid w:val="003F4E1C"/>
    <w:rsid w:val="00432667"/>
    <w:rsid w:val="00442844"/>
    <w:rsid w:val="00471DA5"/>
    <w:rsid w:val="0047616A"/>
    <w:rsid w:val="00481B43"/>
    <w:rsid w:val="004C4C7F"/>
    <w:rsid w:val="004C71E5"/>
    <w:rsid w:val="005248D7"/>
    <w:rsid w:val="00536375"/>
    <w:rsid w:val="0056608E"/>
    <w:rsid w:val="005A3583"/>
    <w:rsid w:val="005B69D3"/>
    <w:rsid w:val="00601BD3"/>
    <w:rsid w:val="006155F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4032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Satendra Singh Sengar {सतेन्द्र सिंह सेंगर}</cp:lastModifiedBy>
  <cp:revision>68</cp:revision>
  <cp:lastPrinted>2020-08-04T06:37:00Z</cp:lastPrinted>
  <dcterms:created xsi:type="dcterms:W3CDTF">2017-07-20T06:53:00Z</dcterms:created>
  <dcterms:modified xsi:type="dcterms:W3CDTF">2022-02-04T11:15:00Z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